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68" w:rsidRPr="000F10DB" w:rsidRDefault="00450D9A" w:rsidP="00220B10">
      <w:pPr>
        <w:spacing w:line="360" w:lineRule="exact"/>
        <w:jc w:val="center"/>
        <w:rPr>
          <w:rFonts w:ascii="Arial" w:hAnsi="Arial" w:cs="Arial"/>
          <w:b/>
          <w:bCs/>
          <w:sz w:val="32"/>
          <w:szCs w:val="32"/>
        </w:rPr>
      </w:pPr>
      <w:r w:rsidRPr="000F10DB">
        <w:rPr>
          <w:rFonts w:ascii="Arial" w:hAnsi="Arial" w:cs="Arial" w:hint="eastAsia"/>
          <w:b/>
          <w:bCs/>
          <w:sz w:val="32"/>
          <w:szCs w:val="32"/>
        </w:rPr>
        <w:t>CLAIM NOTE</w:t>
      </w:r>
    </w:p>
    <w:p w:rsidR="00450D9A" w:rsidRDefault="00450D9A" w:rsidP="00705276">
      <w:pPr>
        <w:ind w:firstLineChars="2750" w:firstLine="6050"/>
        <w:rPr>
          <w:rFonts w:ascii="Arial" w:hAnsi="Arial" w:cs="Arial"/>
          <w:sz w:val="22"/>
          <w:szCs w:val="22"/>
        </w:rPr>
      </w:pPr>
      <w:r>
        <w:rPr>
          <w:rFonts w:ascii="Arial" w:hAnsi="Arial" w:cs="Arial" w:hint="eastAsia"/>
          <w:sz w:val="22"/>
          <w:szCs w:val="22"/>
        </w:rPr>
        <w:t xml:space="preserve">Our Ref No : </w:t>
      </w:r>
      <w:bookmarkStart w:id="0" w:name="_GoBack"/>
      <w:bookmarkEnd w:id="0"/>
    </w:p>
    <w:tbl>
      <w:tblPr>
        <w:tblW w:w="0" w:type="auto"/>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ook w:val="01E0" w:firstRow="1" w:lastRow="1" w:firstColumn="1" w:lastColumn="1" w:noHBand="0" w:noVBand="0"/>
      </w:tblPr>
      <w:tblGrid>
        <w:gridCol w:w="2235"/>
        <w:gridCol w:w="183"/>
        <w:gridCol w:w="2307"/>
        <w:gridCol w:w="152"/>
        <w:gridCol w:w="1365"/>
        <w:gridCol w:w="468"/>
        <w:gridCol w:w="2868"/>
      </w:tblGrid>
      <w:tr w:rsidR="00450D9A" w:rsidRPr="009846AE">
        <w:tc>
          <w:tcPr>
            <w:tcW w:w="9768" w:type="dxa"/>
            <w:gridSpan w:val="7"/>
          </w:tcPr>
          <w:p w:rsidR="00450D9A" w:rsidRPr="00ED2122" w:rsidRDefault="00450D9A" w:rsidP="009846AE">
            <w:pPr>
              <w:spacing w:line="280" w:lineRule="exact"/>
              <w:rPr>
                <w:rFonts w:ascii="Arial" w:hAnsi="Arial" w:cs="Arial"/>
                <w:sz w:val="22"/>
                <w:szCs w:val="22"/>
              </w:rPr>
            </w:pPr>
            <w:r w:rsidRPr="009846AE">
              <w:rPr>
                <w:rFonts w:ascii="Arial" w:hAnsi="Arial" w:cs="Arial" w:hint="eastAsia"/>
                <w:sz w:val="22"/>
                <w:szCs w:val="22"/>
              </w:rPr>
              <w:t>Sompo Jap</w:t>
            </w:r>
            <w:r w:rsidRPr="00ED2122">
              <w:rPr>
                <w:rFonts w:ascii="Arial" w:hAnsi="Arial" w:cs="Arial" w:hint="eastAsia"/>
                <w:sz w:val="22"/>
                <w:szCs w:val="22"/>
              </w:rPr>
              <w:t>an Insurance Inc</w:t>
            </w:r>
            <w:r w:rsidR="002465F2" w:rsidRPr="00ED2122">
              <w:rPr>
                <w:rFonts w:ascii="Arial" w:hAnsi="Arial" w:cs="Arial" w:hint="eastAsia"/>
                <w:sz w:val="22"/>
                <w:szCs w:val="22"/>
              </w:rPr>
              <w:t>.</w:t>
            </w:r>
            <w:r w:rsidRPr="00ED2122">
              <w:rPr>
                <w:rFonts w:ascii="Arial" w:hAnsi="Arial" w:cs="Arial" w:hint="eastAsia"/>
                <w:sz w:val="22"/>
                <w:szCs w:val="22"/>
              </w:rPr>
              <w:t xml:space="preserve">                              Date : </w:t>
            </w:r>
          </w:p>
          <w:p w:rsidR="00450D9A" w:rsidRPr="00ED2122" w:rsidRDefault="00450D9A" w:rsidP="000F10DB">
            <w:pPr>
              <w:spacing w:line="160" w:lineRule="exact"/>
              <w:rPr>
                <w:rFonts w:ascii="Arial" w:hAnsi="Arial" w:cs="Arial"/>
                <w:sz w:val="22"/>
                <w:szCs w:val="22"/>
              </w:rPr>
            </w:pPr>
          </w:p>
          <w:p w:rsidR="00450D9A" w:rsidRPr="009846AE" w:rsidRDefault="00450D9A" w:rsidP="009846AE">
            <w:pPr>
              <w:spacing w:line="280" w:lineRule="exact"/>
              <w:rPr>
                <w:rFonts w:ascii="Arial" w:hAnsi="Arial" w:cs="Arial"/>
                <w:sz w:val="22"/>
                <w:szCs w:val="22"/>
              </w:rPr>
            </w:pPr>
            <w:r w:rsidRPr="009846AE">
              <w:rPr>
                <w:rFonts w:ascii="Arial" w:hAnsi="Arial" w:cs="Arial" w:hint="eastAsia"/>
                <w:sz w:val="22"/>
                <w:szCs w:val="22"/>
              </w:rPr>
              <w:t>Dear Sirs,</w:t>
            </w:r>
          </w:p>
          <w:p w:rsidR="00450D9A" w:rsidRPr="000860F9" w:rsidRDefault="00450D9A" w:rsidP="009846AE">
            <w:pPr>
              <w:spacing w:line="280" w:lineRule="exact"/>
              <w:rPr>
                <w:rFonts w:ascii="Arial" w:hAnsi="Arial" w:cs="Arial"/>
                <w:sz w:val="22"/>
                <w:szCs w:val="22"/>
              </w:rPr>
            </w:pPr>
            <w:r w:rsidRPr="009846AE">
              <w:rPr>
                <w:rFonts w:ascii="Arial" w:hAnsi="Arial" w:cs="Arial" w:hint="eastAsia"/>
                <w:sz w:val="22"/>
                <w:szCs w:val="22"/>
              </w:rPr>
              <w:t xml:space="preserve"> We hereby present you </w:t>
            </w:r>
            <w:r w:rsidR="00423543" w:rsidRPr="009846AE">
              <w:rPr>
                <w:rFonts w:ascii="Arial" w:hAnsi="Arial" w:cs="Arial" w:hint="eastAsia"/>
                <w:sz w:val="22"/>
                <w:szCs w:val="22"/>
              </w:rPr>
              <w:t xml:space="preserve">the </w:t>
            </w:r>
            <w:r w:rsidRPr="009846AE">
              <w:rPr>
                <w:rFonts w:ascii="Arial" w:hAnsi="Arial" w:cs="Arial" w:hint="eastAsia"/>
                <w:sz w:val="22"/>
                <w:szCs w:val="22"/>
              </w:rPr>
              <w:t xml:space="preserve">below-mentioned claim with supporting documents </w:t>
            </w:r>
            <w:r w:rsidR="00423543" w:rsidRPr="009846AE">
              <w:rPr>
                <w:rFonts w:ascii="Arial" w:hAnsi="Arial" w:cs="Arial" w:hint="eastAsia"/>
                <w:sz w:val="22"/>
                <w:szCs w:val="22"/>
              </w:rPr>
              <w:t xml:space="preserve">and </w:t>
            </w:r>
            <w:r w:rsidR="00B46736" w:rsidRPr="009846AE">
              <w:rPr>
                <w:rFonts w:ascii="Arial" w:hAnsi="Arial" w:cs="Arial" w:hint="eastAsia"/>
                <w:sz w:val="22"/>
                <w:szCs w:val="22"/>
              </w:rPr>
              <w:t xml:space="preserve">ask you to </w:t>
            </w:r>
            <w:r w:rsidR="00B46736" w:rsidRPr="009846AE">
              <w:rPr>
                <w:rFonts w:ascii="Arial" w:hAnsi="Arial" w:cs="Arial"/>
                <w:sz w:val="22"/>
                <w:szCs w:val="22"/>
              </w:rPr>
              <w:t>settle</w:t>
            </w:r>
            <w:r w:rsidR="00B46736" w:rsidRPr="009846AE">
              <w:rPr>
                <w:rFonts w:ascii="Arial" w:hAnsi="Arial" w:cs="Arial" w:hint="eastAsia"/>
                <w:sz w:val="22"/>
                <w:szCs w:val="22"/>
              </w:rPr>
              <w:t xml:space="preserve"> this</w:t>
            </w:r>
            <w:r w:rsidR="00423543" w:rsidRPr="009846AE">
              <w:rPr>
                <w:rFonts w:ascii="Arial" w:hAnsi="Arial" w:cs="Arial" w:hint="eastAsia"/>
                <w:sz w:val="22"/>
                <w:szCs w:val="22"/>
              </w:rPr>
              <w:t xml:space="preserve"> claim by remittance to </w:t>
            </w:r>
            <w:r w:rsidRPr="009846AE">
              <w:rPr>
                <w:rFonts w:ascii="Arial" w:hAnsi="Arial" w:cs="Arial" w:hint="eastAsia"/>
                <w:sz w:val="22"/>
                <w:szCs w:val="22"/>
              </w:rPr>
              <w:t xml:space="preserve">our designated bank </w:t>
            </w:r>
            <w:r w:rsidRPr="009846AE">
              <w:rPr>
                <w:rFonts w:ascii="Arial" w:hAnsi="Arial" w:cs="Arial"/>
                <w:sz w:val="22"/>
                <w:szCs w:val="22"/>
              </w:rPr>
              <w:t>account</w:t>
            </w:r>
            <w:r w:rsidRPr="009846AE">
              <w:rPr>
                <w:rFonts w:ascii="Arial" w:hAnsi="Arial" w:cs="Arial" w:hint="eastAsia"/>
                <w:sz w:val="22"/>
                <w:szCs w:val="22"/>
              </w:rPr>
              <w:t xml:space="preserve"> at your </w:t>
            </w:r>
            <w:r w:rsidRPr="009846AE">
              <w:rPr>
                <w:rFonts w:ascii="Arial" w:hAnsi="Arial" w:cs="Arial"/>
                <w:sz w:val="22"/>
                <w:szCs w:val="22"/>
              </w:rPr>
              <w:t>earliest</w:t>
            </w:r>
            <w:r w:rsidRPr="009846AE">
              <w:rPr>
                <w:rFonts w:ascii="Arial" w:hAnsi="Arial" w:cs="Arial" w:hint="eastAsia"/>
                <w:sz w:val="22"/>
                <w:szCs w:val="22"/>
              </w:rPr>
              <w:t xml:space="preserve"> opportunity.</w:t>
            </w:r>
          </w:p>
          <w:p w:rsidR="00450D9A" w:rsidRPr="009846AE" w:rsidRDefault="00450D9A" w:rsidP="003604B9">
            <w:pPr>
              <w:spacing w:line="360" w:lineRule="auto"/>
              <w:ind w:firstLineChars="3000" w:firstLine="6600"/>
              <w:rPr>
                <w:rFonts w:ascii="Arial" w:hAnsi="Arial" w:cs="Arial"/>
                <w:sz w:val="22"/>
                <w:szCs w:val="22"/>
              </w:rPr>
            </w:pPr>
            <w:r w:rsidRPr="009846AE">
              <w:rPr>
                <w:rFonts w:ascii="Arial" w:hAnsi="Arial" w:cs="Arial" w:hint="eastAsia"/>
                <w:sz w:val="22"/>
                <w:szCs w:val="22"/>
              </w:rPr>
              <w:t>Yours faithfully</w:t>
            </w:r>
          </w:p>
          <w:p w:rsidR="00450D9A" w:rsidRPr="009846AE" w:rsidRDefault="00450D9A" w:rsidP="00C068A8">
            <w:pPr>
              <w:spacing w:afterLines="50" w:after="180" w:line="276" w:lineRule="auto"/>
              <w:ind w:firstLineChars="3200" w:firstLine="7040"/>
              <w:rPr>
                <w:rFonts w:ascii="Arial" w:hAnsi="Arial" w:cs="Arial"/>
                <w:sz w:val="22"/>
                <w:szCs w:val="22"/>
              </w:rPr>
            </w:pPr>
            <w:r w:rsidRPr="009846AE">
              <w:rPr>
                <w:rFonts w:ascii="Arial" w:hAnsi="Arial" w:cs="Arial" w:hint="eastAsia"/>
                <w:sz w:val="22"/>
                <w:szCs w:val="22"/>
              </w:rPr>
              <w:t>Assured Name :</w:t>
            </w:r>
          </w:p>
          <w:p w:rsidR="001A1934" w:rsidRPr="009846AE" w:rsidRDefault="00CA54A2" w:rsidP="00220B10">
            <w:pPr>
              <w:spacing w:line="240" w:lineRule="exact"/>
              <w:rPr>
                <w:rFonts w:ascii="Arial" w:hAnsi="Arial" w:cs="Arial"/>
                <w:color w:val="C0C0C0"/>
                <w:sz w:val="16"/>
                <w:szCs w:val="16"/>
                <w:u w:val="single"/>
              </w:rPr>
            </w:pPr>
            <w:r w:rsidRPr="009846AE">
              <w:rPr>
                <w:rFonts w:ascii="Arial" w:hAnsi="Arial" w:cs="Arial" w:hint="eastAsia"/>
                <w:noProof/>
                <w:color w:val="C0C0C0"/>
                <w:sz w:val="16"/>
                <w:szCs w:val="16"/>
              </w:rPr>
              <mc:AlternateContent>
                <mc:Choice Requires="wps">
                  <w:drawing>
                    <wp:anchor distT="0" distB="0" distL="114300" distR="114300" simplePos="0" relativeHeight="251657728" behindDoc="0" locked="0" layoutInCell="1" allowOverlap="1">
                      <wp:simplePos x="0" y="0"/>
                      <wp:positionH relativeFrom="column">
                        <wp:posOffset>4194810</wp:posOffset>
                      </wp:positionH>
                      <wp:positionV relativeFrom="paragraph">
                        <wp:posOffset>151765</wp:posOffset>
                      </wp:positionV>
                      <wp:extent cx="1866900" cy="0"/>
                      <wp:effectExtent l="9525" t="8890" r="9525"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B427B" id="_x0000_t32" coordsize="21600,21600" o:spt="32" o:oned="t" path="m,l21600,21600e" filled="f">
                      <v:path arrowok="t" fillok="f" o:connecttype="none"/>
                      <o:lock v:ext="edit" shapetype="t"/>
                    </v:shapetype>
                    <v:shape id="AutoShape 11" o:spid="_x0000_s1026" type="#_x0000_t32" style="position:absolute;left:0;text-align:left;margin-left:330.3pt;margin-top:11.95pt;width:1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"/>
                  </w:pict>
                </mc:Fallback>
              </mc:AlternateContent>
            </w:r>
            <w:r w:rsidR="001A1934" w:rsidRPr="009846AE">
              <w:rPr>
                <w:rFonts w:ascii="Arial" w:hAnsi="Arial" w:cs="Arial" w:hint="eastAsia"/>
                <w:color w:val="C0C0C0"/>
                <w:sz w:val="16"/>
                <w:szCs w:val="16"/>
              </w:rPr>
              <w:t xml:space="preserve">                                                                                </w:t>
            </w:r>
          </w:p>
          <w:p w:rsidR="00450D9A" w:rsidRPr="009846AE" w:rsidRDefault="003604B9" w:rsidP="003604B9">
            <w:pPr>
              <w:spacing w:afterLines="10" w:after="36" w:line="240" w:lineRule="exact"/>
              <w:ind w:right="640"/>
              <w:jc w:val="center"/>
              <w:rPr>
                <w:rFonts w:ascii="Arial" w:hAnsi="Arial" w:cs="Arial"/>
                <w:color w:val="C0C0C0"/>
                <w:sz w:val="16"/>
                <w:szCs w:val="16"/>
              </w:rPr>
            </w:pPr>
            <w:r>
              <w:rPr>
                <w:rFonts w:ascii="Arial" w:hAnsi="Arial" w:cs="Arial" w:hint="eastAsia"/>
                <w:color w:val="C0C0C0"/>
                <w:sz w:val="16"/>
                <w:szCs w:val="16"/>
              </w:rPr>
              <w:t xml:space="preserve">　　　　　　　　　　　　　　　　　　　　　　　　　　　　　　　　　</w:t>
            </w:r>
            <w:r w:rsidR="00C068A8">
              <w:rPr>
                <w:rFonts w:ascii="Arial" w:hAnsi="Arial" w:cs="Arial" w:hint="eastAsia"/>
                <w:color w:val="C0C0C0"/>
                <w:sz w:val="16"/>
                <w:szCs w:val="16"/>
              </w:rPr>
              <w:t xml:space="preserve">　　　　　　　　　</w:t>
            </w:r>
            <w:r w:rsidR="001A1934" w:rsidRPr="00C068A8">
              <w:rPr>
                <w:rFonts w:ascii="Arial" w:hAnsi="Arial" w:cs="Arial" w:hint="eastAsia"/>
                <w:sz w:val="16"/>
                <w:szCs w:val="16"/>
              </w:rPr>
              <w:t xml:space="preserve"> </w:t>
            </w:r>
            <w:r w:rsidR="00302E2B" w:rsidRPr="00C068A8">
              <w:rPr>
                <w:rFonts w:ascii="Arial" w:hAnsi="Arial" w:cs="Arial" w:hint="eastAsia"/>
                <w:sz w:val="16"/>
                <w:szCs w:val="16"/>
              </w:rPr>
              <w:t>(Position, Title</w:t>
            </w:r>
            <w:r w:rsidR="00450D9A" w:rsidRPr="00C068A8">
              <w:rPr>
                <w:rFonts w:ascii="Arial" w:hAnsi="Arial" w:cs="Arial" w:hint="eastAsia"/>
                <w:sz w:val="16"/>
                <w:szCs w:val="16"/>
              </w:rPr>
              <w:t>)</w:t>
            </w:r>
          </w:p>
        </w:tc>
      </w:tr>
      <w:tr w:rsidR="00450D9A" w:rsidRPr="009846AE">
        <w:tc>
          <w:tcPr>
            <w:tcW w:w="2418" w:type="dxa"/>
            <w:gridSpan w:val="2"/>
          </w:tcPr>
          <w:p w:rsidR="00450D9A" w:rsidRPr="009846AE" w:rsidRDefault="00450D9A" w:rsidP="009846AE">
            <w:pPr>
              <w:spacing w:line="320" w:lineRule="exact"/>
              <w:rPr>
                <w:rFonts w:ascii="Arial" w:hAnsi="Arial" w:cs="Arial"/>
                <w:sz w:val="22"/>
                <w:szCs w:val="22"/>
              </w:rPr>
            </w:pPr>
            <w:r w:rsidRPr="009846AE">
              <w:rPr>
                <w:rFonts w:ascii="Arial" w:hAnsi="Arial" w:cs="Arial" w:hint="eastAsia"/>
                <w:sz w:val="22"/>
                <w:szCs w:val="22"/>
              </w:rPr>
              <w:t>Policy No</w:t>
            </w:r>
          </w:p>
        </w:tc>
        <w:tc>
          <w:tcPr>
            <w:tcW w:w="2520" w:type="dxa"/>
            <w:gridSpan w:val="2"/>
          </w:tcPr>
          <w:p w:rsidR="00450D9A" w:rsidRPr="009846AE" w:rsidRDefault="00450D9A" w:rsidP="009846AE">
            <w:pPr>
              <w:spacing w:line="320" w:lineRule="exact"/>
              <w:rPr>
                <w:rFonts w:ascii="Arial" w:hAnsi="Arial" w:cs="Arial"/>
                <w:sz w:val="22"/>
                <w:szCs w:val="22"/>
              </w:rPr>
            </w:pPr>
          </w:p>
        </w:tc>
        <w:tc>
          <w:tcPr>
            <w:tcW w:w="1365" w:type="dxa"/>
          </w:tcPr>
          <w:p w:rsidR="00450D9A" w:rsidRPr="009846AE" w:rsidRDefault="00450D9A" w:rsidP="009846AE">
            <w:pPr>
              <w:spacing w:line="280" w:lineRule="exact"/>
              <w:rPr>
                <w:rFonts w:ascii="Arial" w:hAnsi="Arial" w:cs="Arial"/>
                <w:sz w:val="22"/>
                <w:szCs w:val="22"/>
              </w:rPr>
            </w:pPr>
            <w:r w:rsidRPr="009846AE">
              <w:rPr>
                <w:rFonts w:ascii="Arial" w:hAnsi="Arial" w:cs="Arial" w:hint="eastAsia"/>
                <w:sz w:val="22"/>
                <w:szCs w:val="22"/>
              </w:rPr>
              <w:t>Invoice No</w:t>
            </w:r>
          </w:p>
        </w:tc>
        <w:tc>
          <w:tcPr>
            <w:tcW w:w="3465" w:type="dxa"/>
            <w:gridSpan w:val="2"/>
          </w:tcPr>
          <w:p w:rsidR="00450D9A" w:rsidRPr="009846AE" w:rsidRDefault="00450D9A" w:rsidP="009846AE">
            <w:pPr>
              <w:spacing w:line="280" w:lineRule="exact"/>
              <w:rPr>
                <w:rFonts w:ascii="Arial" w:hAnsi="Arial" w:cs="Arial"/>
                <w:sz w:val="22"/>
                <w:szCs w:val="22"/>
              </w:rPr>
            </w:pPr>
          </w:p>
        </w:tc>
      </w:tr>
      <w:tr w:rsidR="00450D9A" w:rsidRPr="009846AE">
        <w:tc>
          <w:tcPr>
            <w:tcW w:w="2418" w:type="dxa"/>
            <w:gridSpan w:val="2"/>
          </w:tcPr>
          <w:p w:rsidR="00450D9A" w:rsidRPr="009846AE" w:rsidRDefault="00450D9A" w:rsidP="009846AE">
            <w:pPr>
              <w:spacing w:line="320" w:lineRule="exact"/>
              <w:rPr>
                <w:rFonts w:ascii="Arial" w:hAnsi="Arial" w:cs="Arial"/>
                <w:sz w:val="22"/>
                <w:szCs w:val="22"/>
              </w:rPr>
            </w:pPr>
            <w:r w:rsidRPr="009846AE">
              <w:rPr>
                <w:rFonts w:ascii="Arial" w:hAnsi="Arial" w:cs="Arial" w:hint="eastAsia"/>
                <w:sz w:val="22"/>
                <w:szCs w:val="22"/>
              </w:rPr>
              <w:t>Vessel Name</w:t>
            </w:r>
          </w:p>
        </w:tc>
        <w:tc>
          <w:tcPr>
            <w:tcW w:w="2520" w:type="dxa"/>
            <w:gridSpan w:val="2"/>
          </w:tcPr>
          <w:p w:rsidR="00450D9A" w:rsidRPr="009846AE" w:rsidRDefault="00450D9A" w:rsidP="009846AE">
            <w:pPr>
              <w:spacing w:line="320" w:lineRule="exact"/>
              <w:rPr>
                <w:rFonts w:ascii="Arial" w:hAnsi="Arial" w:cs="Arial"/>
                <w:sz w:val="22"/>
                <w:szCs w:val="22"/>
              </w:rPr>
            </w:pPr>
          </w:p>
        </w:tc>
        <w:tc>
          <w:tcPr>
            <w:tcW w:w="1365" w:type="dxa"/>
          </w:tcPr>
          <w:p w:rsidR="00450D9A" w:rsidRPr="009846AE" w:rsidRDefault="00450D9A" w:rsidP="009846AE">
            <w:pPr>
              <w:spacing w:line="280" w:lineRule="exact"/>
              <w:rPr>
                <w:rFonts w:ascii="Arial" w:hAnsi="Arial" w:cs="Arial"/>
                <w:sz w:val="22"/>
                <w:szCs w:val="22"/>
              </w:rPr>
            </w:pPr>
            <w:r w:rsidRPr="009846AE">
              <w:rPr>
                <w:rFonts w:ascii="Arial" w:hAnsi="Arial" w:cs="Arial" w:hint="eastAsia"/>
                <w:sz w:val="22"/>
                <w:szCs w:val="22"/>
              </w:rPr>
              <w:t>B/L No</w:t>
            </w:r>
          </w:p>
        </w:tc>
        <w:tc>
          <w:tcPr>
            <w:tcW w:w="3465" w:type="dxa"/>
            <w:gridSpan w:val="2"/>
          </w:tcPr>
          <w:p w:rsidR="00450D9A" w:rsidRPr="009846AE" w:rsidRDefault="00450D9A" w:rsidP="009846AE">
            <w:pPr>
              <w:spacing w:line="280" w:lineRule="exact"/>
              <w:rPr>
                <w:rFonts w:ascii="Arial" w:hAnsi="Arial" w:cs="Arial"/>
                <w:sz w:val="22"/>
                <w:szCs w:val="22"/>
              </w:rPr>
            </w:pPr>
          </w:p>
        </w:tc>
      </w:tr>
      <w:tr w:rsidR="00450D9A" w:rsidRPr="009846AE">
        <w:tc>
          <w:tcPr>
            <w:tcW w:w="2418" w:type="dxa"/>
            <w:gridSpan w:val="2"/>
          </w:tcPr>
          <w:p w:rsidR="00450D9A" w:rsidRPr="009846AE" w:rsidRDefault="00450D9A" w:rsidP="009846AE">
            <w:pPr>
              <w:spacing w:line="320" w:lineRule="exact"/>
              <w:rPr>
                <w:rFonts w:ascii="Arial" w:hAnsi="Arial" w:cs="Arial"/>
                <w:sz w:val="22"/>
                <w:szCs w:val="22"/>
              </w:rPr>
            </w:pPr>
            <w:r w:rsidRPr="009846AE">
              <w:rPr>
                <w:rFonts w:ascii="Arial" w:hAnsi="Arial" w:cs="Arial" w:hint="eastAsia"/>
                <w:sz w:val="22"/>
                <w:szCs w:val="22"/>
              </w:rPr>
              <w:t>Description of Goods</w:t>
            </w:r>
          </w:p>
        </w:tc>
        <w:tc>
          <w:tcPr>
            <w:tcW w:w="7350" w:type="dxa"/>
            <w:gridSpan w:val="5"/>
          </w:tcPr>
          <w:p w:rsidR="00450D9A" w:rsidRPr="009846AE" w:rsidRDefault="00450D9A" w:rsidP="009846AE">
            <w:pPr>
              <w:spacing w:line="320" w:lineRule="exact"/>
              <w:rPr>
                <w:rFonts w:ascii="Arial" w:hAnsi="Arial" w:cs="Arial"/>
                <w:sz w:val="22"/>
                <w:szCs w:val="22"/>
              </w:rPr>
            </w:pPr>
          </w:p>
        </w:tc>
      </w:tr>
      <w:tr w:rsidR="00450D9A" w:rsidRPr="009846AE">
        <w:tc>
          <w:tcPr>
            <w:tcW w:w="9768" w:type="dxa"/>
            <w:gridSpan w:val="7"/>
          </w:tcPr>
          <w:p w:rsidR="006F2C73" w:rsidRPr="009846AE" w:rsidRDefault="00450D9A" w:rsidP="00A86880">
            <w:pPr>
              <w:spacing w:line="320" w:lineRule="exact"/>
              <w:rPr>
                <w:rFonts w:ascii="Arial" w:hAnsi="Arial" w:cs="Arial"/>
                <w:sz w:val="22"/>
                <w:szCs w:val="22"/>
              </w:rPr>
            </w:pPr>
            <w:r w:rsidRPr="009846AE">
              <w:rPr>
                <w:rFonts w:ascii="Arial" w:hAnsi="Arial" w:cs="Arial" w:hint="eastAsia"/>
                <w:sz w:val="22"/>
                <w:szCs w:val="22"/>
              </w:rPr>
              <w:t>Calculation of Claim :</w:t>
            </w:r>
          </w:p>
          <w:p w:rsidR="000860F9" w:rsidRPr="00A86880" w:rsidRDefault="000860F9" w:rsidP="00A86880">
            <w:pPr>
              <w:spacing w:line="180" w:lineRule="exact"/>
              <w:rPr>
                <w:rFonts w:ascii="Arial" w:hAnsi="Arial" w:cs="Arial"/>
                <w:sz w:val="22"/>
                <w:szCs w:val="22"/>
              </w:rPr>
            </w:pPr>
          </w:p>
          <w:p w:rsidR="00A86880" w:rsidRPr="00A86880" w:rsidRDefault="00A86880" w:rsidP="00A86880">
            <w:pPr>
              <w:spacing w:line="180" w:lineRule="exact"/>
              <w:rPr>
                <w:rFonts w:ascii="Arial" w:hAnsi="Arial" w:cs="Arial"/>
                <w:sz w:val="22"/>
                <w:szCs w:val="22"/>
              </w:rPr>
            </w:pPr>
          </w:p>
          <w:p w:rsidR="00F4572B" w:rsidRPr="00A86880" w:rsidRDefault="00F4572B" w:rsidP="00A86880">
            <w:pPr>
              <w:spacing w:line="180" w:lineRule="exact"/>
              <w:rPr>
                <w:rFonts w:ascii="Arial" w:hAnsi="Arial" w:cs="Arial"/>
                <w:sz w:val="22"/>
                <w:szCs w:val="22"/>
              </w:rPr>
            </w:pPr>
          </w:p>
          <w:p w:rsidR="00302E2B" w:rsidRPr="00A86880" w:rsidRDefault="00302E2B" w:rsidP="00A86880">
            <w:pPr>
              <w:spacing w:line="180" w:lineRule="exact"/>
              <w:rPr>
                <w:rFonts w:ascii="Arial" w:hAnsi="Arial" w:cs="Arial"/>
                <w:sz w:val="22"/>
                <w:szCs w:val="22"/>
              </w:rPr>
            </w:pPr>
          </w:p>
          <w:p w:rsidR="00450D9A" w:rsidRPr="009846AE" w:rsidRDefault="00450D9A" w:rsidP="009846AE">
            <w:pPr>
              <w:spacing w:line="320" w:lineRule="exact"/>
              <w:ind w:firstLineChars="2200" w:firstLine="4840"/>
              <w:rPr>
                <w:rFonts w:ascii="Arial" w:hAnsi="Arial" w:cs="Arial"/>
                <w:sz w:val="22"/>
                <w:szCs w:val="22"/>
              </w:rPr>
            </w:pPr>
            <w:r w:rsidRPr="009846AE">
              <w:rPr>
                <w:rFonts w:ascii="Arial" w:hAnsi="Arial" w:cs="Arial" w:hint="eastAsia"/>
                <w:sz w:val="22"/>
                <w:szCs w:val="22"/>
              </w:rPr>
              <w:t xml:space="preserve">Amount of Claim : </w:t>
            </w:r>
          </w:p>
        </w:tc>
      </w:tr>
      <w:tr w:rsidR="00450D9A" w:rsidRPr="009846AE">
        <w:tc>
          <w:tcPr>
            <w:tcW w:w="9768" w:type="dxa"/>
            <w:gridSpan w:val="7"/>
          </w:tcPr>
          <w:p w:rsidR="00450D9A" w:rsidRPr="009846AE" w:rsidRDefault="00450D9A" w:rsidP="009846AE">
            <w:pPr>
              <w:spacing w:line="280" w:lineRule="exact"/>
              <w:rPr>
                <w:rFonts w:ascii="Arial" w:hAnsi="Arial" w:cs="Arial"/>
                <w:sz w:val="22"/>
                <w:szCs w:val="22"/>
              </w:rPr>
            </w:pPr>
            <w:r w:rsidRPr="009846AE">
              <w:rPr>
                <w:rFonts w:ascii="Arial" w:hAnsi="Arial" w:cs="Arial" w:hint="eastAsia"/>
                <w:sz w:val="22"/>
                <w:szCs w:val="22"/>
              </w:rPr>
              <w:t>Designated Bank Account :</w:t>
            </w:r>
          </w:p>
        </w:tc>
      </w:tr>
      <w:tr w:rsidR="00450D9A" w:rsidRPr="009846AE">
        <w:tc>
          <w:tcPr>
            <w:tcW w:w="2235" w:type="dxa"/>
          </w:tcPr>
          <w:p w:rsidR="00450D9A" w:rsidRPr="009846AE" w:rsidRDefault="008A4F19" w:rsidP="009846AE">
            <w:pPr>
              <w:spacing w:line="320" w:lineRule="exact"/>
              <w:rPr>
                <w:rFonts w:ascii="Arial" w:hAnsi="Arial" w:cs="Arial"/>
                <w:sz w:val="22"/>
                <w:szCs w:val="22"/>
              </w:rPr>
            </w:pPr>
            <w:r w:rsidRPr="009846AE">
              <w:rPr>
                <w:rFonts w:ascii="Arial" w:hAnsi="Arial" w:cs="Arial" w:hint="eastAsia"/>
                <w:sz w:val="22"/>
                <w:szCs w:val="22"/>
              </w:rPr>
              <w:t>Bank Name</w:t>
            </w:r>
          </w:p>
        </w:tc>
        <w:tc>
          <w:tcPr>
            <w:tcW w:w="2551" w:type="dxa"/>
            <w:gridSpan w:val="2"/>
          </w:tcPr>
          <w:p w:rsidR="00450D9A" w:rsidRPr="009846AE" w:rsidRDefault="00450D9A" w:rsidP="009846AE">
            <w:pPr>
              <w:spacing w:line="320" w:lineRule="exact"/>
              <w:rPr>
                <w:rFonts w:ascii="Arial" w:hAnsi="Arial" w:cs="Arial"/>
                <w:sz w:val="22"/>
                <w:szCs w:val="22"/>
              </w:rPr>
            </w:pPr>
          </w:p>
        </w:tc>
        <w:tc>
          <w:tcPr>
            <w:tcW w:w="1985" w:type="dxa"/>
            <w:gridSpan w:val="3"/>
          </w:tcPr>
          <w:p w:rsidR="00450D9A" w:rsidRPr="009846AE" w:rsidRDefault="008A4F19">
            <w:pPr>
              <w:rPr>
                <w:rFonts w:ascii="Arial" w:hAnsi="Arial" w:cs="Arial"/>
                <w:sz w:val="22"/>
                <w:szCs w:val="22"/>
              </w:rPr>
            </w:pPr>
            <w:r w:rsidRPr="009846AE">
              <w:rPr>
                <w:rFonts w:ascii="Arial" w:hAnsi="Arial" w:cs="Arial" w:hint="eastAsia"/>
                <w:sz w:val="22"/>
                <w:szCs w:val="22"/>
              </w:rPr>
              <w:t>Branch Name</w:t>
            </w:r>
          </w:p>
        </w:tc>
        <w:tc>
          <w:tcPr>
            <w:tcW w:w="2997" w:type="dxa"/>
          </w:tcPr>
          <w:p w:rsidR="00450D9A" w:rsidRPr="009846AE" w:rsidRDefault="00450D9A">
            <w:pPr>
              <w:rPr>
                <w:rFonts w:ascii="Arial" w:hAnsi="Arial" w:cs="Arial"/>
                <w:sz w:val="22"/>
                <w:szCs w:val="22"/>
              </w:rPr>
            </w:pPr>
          </w:p>
        </w:tc>
      </w:tr>
      <w:tr w:rsidR="000522D1" w:rsidRPr="009846AE">
        <w:tc>
          <w:tcPr>
            <w:tcW w:w="2235" w:type="dxa"/>
          </w:tcPr>
          <w:p w:rsidR="000522D1" w:rsidRPr="009846AE" w:rsidRDefault="000522D1" w:rsidP="009846AE">
            <w:pPr>
              <w:spacing w:line="320" w:lineRule="exact"/>
              <w:rPr>
                <w:rFonts w:ascii="Arial" w:hAnsi="Arial" w:cs="Arial"/>
                <w:sz w:val="22"/>
                <w:szCs w:val="22"/>
              </w:rPr>
            </w:pPr>
            <w:r w:rsidRPr="009846AE">
              <w:rPr>
                <w:rFonts w:ascii="Arial" w:hAnsi="Arial" w:cs="Arial" w:hint="eastAsia"/>
                <w:sz w:val="22"/>
                <w:szCs w:val="22"/>
              </w:rPr>
              <w:t>Bank Address</w:t>
            </w:r>
          </w:p>
        </w:tc>
        <w:tc>
          <w:tcPr>
            <w:tcW w:w="7533" w:type="dxa"/>
            <w:gridSpan w:val="6"/>
          </w:tcPr>
          <w:p w:rsidR="000522D1" w:rsidRPr="009846AE" w:rsidRDefault="000522D1" w:rsidP="000522D1">
            <w:pPr>
              <w:rPr>
                <w:rFonts w:ascii="Arial" w:hAnsi="Arial" w:cs="Arial"/>
                <w:sz w:val="22"/>
                <w:szCs w:val="22"/>
              </w:rPr>
            </w:pPr>
          </w:p>
        </w:tc>
      </w:tr>
      <w:tr w:rsidR="00450D9A" w:rsidRPr="009846AE">
        <w:tc>
          <w:tcPr>
            <w:tcW w:w="2235" w:type="dxa"/>
          </w:tcPr>
          <w:p w:rsidR="00450D9A" w:rsidRPr="009846AE" w:rsidRDefault="008A4F19" w:rsidP="009846AE">
            <w:pPr>
              <w:spacing w:line="320" w:lineRule="exact"/>
              <w:rPr>
                <w:rFonts w:ascii="Arial" w:hAnsi="Arial" w:cs="Arial"/>
                <w:sz w:val="22"/>
                <w:szCs w:val="22"/>
              </w:rPr>
            </w:pPr>
            <w:r w:rsidRPr="009846AE">
              <w:rPr>
                <w:rFonts w:ascii="Arial" w:hAnsi="Arial" w:cs="Arial" w:hint="eastAsia"/>
                <w:sz w:val="22"/>
                <w:szCs w:val="22"/>
              </w:rPr>
              <w:t>Account No</w:t>
            </w:r>
          </w:p>
        </w:tc>
        <w:tc>
          <w:tcPr>
            <w:tcW w:w="2551" w:type="dxa"/>
            <w:gridSpan w:val="2"/>
          </w:tcPr>
          <w:p w:rsidR="00EF74A2" w:rsidRPr="009846AE" w:rsidRDefault="008A4F19" w:rsidP="009846AE">
            <w:pPr>
              <w:spacing w:line="320" w:lineRule="exact"/>
              <w:rPr>
                <w:rFonts w:ascii="Arial" w:hAnsi="Arial" w:cs="Arial"/>
                <w:sz w:val="22"/>
                <w:szCs w:val="22"/>
              </w:rPr>
            </w:pPr>
            <w:r w:rsidRPr="009846AE">
              <w:rPr>
                <w:rFonts w:ascii="Arial" w:hAnsi="Arial" w:cs="Arial"/>
                <w:sz w:val="22"/>
                <w:szCs w:val="22"/>
              </w:rPr>
              <w:fldChar w:fldCharType="begin">
                <w:ffData>
                  <w:name w:val="Check1"/>
                  <w:enabled/>
                  <w:calcOnExit w:val="0"/>
                  <w:checkBox>
                    <w:sizeAuto/>
                    <w:default w:val="0"/>
                  </w:checkBox>
                </w:ffData>
              </w:fldChar>
            </w:r>
            <w:bookmarkStart w:id="1" w:name="Check1"/>
            <w:r w:rsidRPr="009846AE">
              <w:rPr>
                <w:rFonts w:ascii="Arial" w:hAnsi="Arial" w:cs="Arial"/>
                <w:sz w:val="22"/>
                <w:szCs w:val="22"/>
              </w:rPr>
              <w:instrText xml:space="preserve"> FORMCHECKBOX </w:instrText>
            </w:r>
            <w:r w:rsidR="00C068A8">
              <w:rPr>
                <w:rFonts w:ascii="Arial" w:hAnsi="Arial" w:cs="Arial"/>
                <w:sz w:val="22"/>
                <w:szCs w:val="22"/>
              </w:rPr>
            </w:r>
            <w:r w:rsidR="00C068A8">
              <w:rPr>
                <w:rFonts w:ascii="Arial" w:hAnsi="Arial" w:cs="Arial"/>
                <w:sz w:val="22"/>
                <w:szCs w:val="22"/>
              </w:rPr>
              <w:fldChar w:fldCharType="separate"/>
            </w:r>
            <w:r w:rsidRPr="009846AE">
              <w:rPr>
                <w:rFonts w:ascii="Arial" w:hAnsi="Arial" w:cs="Arial"/>
                <w:sz w:val="22"/>
                <w:szCs w:val="22"/>
              </w:rPr>
              <w:fldChar w:fldCharType="end"/>
            </w:r>
            <w:bookmarkEnd w:id="1"/>
            <w:r w:rsidRPr="009846AE">
              <w:rPr>
                <w:rFonts w:ascii="Arial" w:hAnsi="Arial" w:cs="Arial" w:hint="eastAsia"/>
                <w:sz w:val="22"/>
                <w:szCs w:val="22"/>
              </w:rPr>
              <w:t>Current</w:t>
            </w:r>
            <w:r w:rsidR="00423543" w:rsidRPr="009846AE">
              <w:rPr>
                <w:rFonts w:ascii="Arial" w:hAnsi="Arial" w:cs="Arial" w:hint="eastAsia"/>
                <w:sz w:val="22"/>
                <w:szCs w:val="22"/>
              </w:rPr>
              <w:t xml:space="preserve"> </w:t>
            </w:r>
            <w:r w:rsidRPr="009846AE">
              <w:rPr>
                <w:rFonts w:ascii="Arial" w:hAnsi="Arial" w:cs="Arial"/>
                <w:sz w:val="22"/>
                <w:szCs w:val="22"/>
              </w:rPr>
              <w:fldChar w:fldCharType="begin">
                <w:ffData>
                  <w:name w:val="Check2"/>
                  <w:enabled/>
                  <w:calcOnExit w:val="0"/>
                  <w:checkBox>
                    <w:sizeAuto/>
                    <w:default w:val="0"/>
                  </w:checkBox>
                </w:ffData>
              </w:fldChar>
            </w:r>
            <w:bookmarkStart w:id="2" w:name="Check2"/>
            <w:r w:rsidRPr="009846AE">
              <w:rPr>
                <w:rFonts w:ascii="Arial" w:hAnsi="Arial" w:cs="Arial"/>
                <w:sz w:val="22"/>
                <w:szCs w:val="22"/>
              </w:rPr>
              <w:instrText xml:space="preserve"> FORMCHECKBOX </w:instrText>
            </w:r>
            <w:r w:rsidR="00C068A8">
              <w:rPr>
                <w:rFonts w:ascii="Arial" w:hAnsi="Arial" w:cs="Arial"/>
                <w:sz w:val="22"/>
                <w:szCs w:val="22"/>
              </w:rPr>
            </w:r>
            <w:r w:rsidR="00C068A8">
              <w:rPr>
                <w:rFonts w:ascii="Arial" w:hAnsi="Arial" w:cs="Arial"/>
                <w:sz w:val="22"/>
                <w:szCs w:val="22"/>
              </w:rPr>
              <w:fldChar w:fldCharType="separate"/>
            </w:r>
            <w:r w:rsidRPr="009846AE">
              <w:rPr>
                <w:rFonts w:ascii="Arial" w:hAnsi="Arial" w:cs="Arial"/>
                <w:sz w:val="22"/>
                <w:szCs w:val="22"/>
              </w:rPr>
              <w:fldChar w:fldCharType="end"/>
            </w:r>
            <w:bookmarkEnd w:id="2"/>
            <w:r w:rsidR="00423543" w:rsidRPr="009846AE">
              <w:rPr>
                <w:rFonts w:ascii="Arial" w:hAnsi="Arial" w:cs="Arial" w:hint="eastAsia"/>
                <w:sz w:val="22"/>
                <w:szCs w:val="22"/>
              </w:rPr>
              <w:t xml:space="preserve"> </w:t>
            </w:r>
            <w:r w:rsidRPr="009846AE">
              <w:rPr>
                <w:rFonts w:ascii="Arial" w:hAnsi="Arial" w:cs="Arial" w:hint="eastAsia"/>
                <w:sz w:val="22"/>
                <w:szCs w:val="22"/>
              </w:rPr>
              <w:t>Ordinary</w:t>
            </w:r>
          </w:p>
        </w:tc>
        <w:tc>
          <w:tcPr>
            <w:tcW w:w="1985" w:type="dxa"/>
            <w:gridSpan w:val="3"/>
          </w:tcPr>
          <w:p w:rsidR="00450D9A" w:rsidRPr="009846AE" w:rsidRDefault="009315DF" w:rsidP="009846AE">
            <w:pPr>
              <w:spacing w:line="320" w:lineRule="exact"/>
              <w:rPr>
                <w:rFonts w:ascii="Arial" w:hAnsi="Arial" w:cs="Arial"/>
                <w:sz w:val="22"/>
                <w:szCs w:val="22"/>
              </w:rPr>
            </w:pPr>
            <w:r w:rsidRPr="009846AE">
              <w:rPr>
                <w:rFonts w:ascii="Arial" w:hAnsi="Arial" w:cs="Arial" w:hint="eastAsia"/>
                <w:sz w:val="22"/>
                <w:szCs w:val="22"/>
              </w:rPr>
              <w:t>Beneficiary</w:t>
            </w:r>
            <w:r w:rsidR="008A4F19" w:rsidRPr="009846AE">
              <w:rPr>
                <w:rFonts w:ascii="Arial" w:hAnsi="Arial" w:cs="Arial" w:hint="eastAsia"/>
                <w:sz w:val="22"/>
                <w:szCs w:val="22"/>
              </w:rPr>
              <w:t xml:space="preserve"> Name</w:t>
            </w:r>
          </w:p>
        </w:tc>
        <w:tc>
          <w:tcPr>
            <w:tcW w:w="2997" w:type="dxa"/>
          </w:tcPr>
          <w:p w:rsidR="00450D9A" w:rsidRPr="009846AE" w:rsidRDefault="00450D9A" w:rsidP="009846AE">
            <w:pPr>
              <w:spacing w:line="320" w:lineRule="exact"/>
              <w:rPr>
                <w:rFonts w:ascii="Arial" w:hAnsi="Arial" w:cs="Arial"/>
                <w:sz w:val="22"/>
                <w:szCs w:val="22"/>
              </w:rPr>
            </w:pPr>
          </w:p>
        </w:tc>
      </w:tr>
      <w:tr w:rsidR="009315DF" w:rsidRPr="009846AE">
        <w:tc>
          <w:tcPr>
            <w:tcW w:w="2235" w:type="dxa"/>
          </w:tcPr>
          <w:p w:rsidR="009315DF" w:rsidRPr="009846AE" w:rsidRDefault="009315DF" w:rsidP="009846AE">
            <w:pPr>
              <w:spacing w:line="320" w:lineRule="exact"/>
              <w:rPr>
                <w:rFonts w:ascii="Arial" w:hAnsi="Arial" w:cs="Arial"/>
                <w:sz w:val="22"/>
                <w:szCs w:val="22"/>
              </w:rPr>
            </w:pPr>
            <w:r w:rsidRPr="009846AE">
              <w:rPr>
                <w:rFonts w:ascii="Arial" w:hAnsi="Arial" w:cs="Arial" w:hint="eastAsia"/>
                <w:sz w:val="22"/>
                <w:szCs w:val="22"/>
              </w:rPr>
              <w:t>IBAN</w:t>
            </w:r>
            <w:r w:rsidR="001A1934" w:rsidRPr="00ED2122">
              <w:rPr>
                <w:rFonts w:ascii="Arial" w:hAnsi="Arial" w:cs="Arial" w:hint="eastAsia"/>
                <w:sz w:val="22"/>
                <w:szCs w:val="22"/>
              </w:rPr>
              <w:t>（</w:t>
            </w:r>
            <w:r w:rsidR="001A1934" w:rsidRPr="00ED2122">
              <w:rPr>
                <w:rFonts w:ascii="Arial" w:hAnsi="Arial" w:cs="Arial" w:hint="eastAsia"/>
                <w:sz w:val="22"/>
                <w:szCs w:val="22"/>
              </w:rPr>
              <w:t>Account No</w:t>
            </w:r>
            <w:r w:rsidR="001A1934" w:rsidRPr="00ED2122">
              <w:rPr>
                <w:rFonts w:ascii="Arial" w:hAnsi="Arial" w:cs="Arial" w:hint="eastAsia"/>
                <w:sz w:val="22"/>
                <w:szCs w:val="22"/>
              </w:rPr>
              <w:t>）</w:t>
            </w:r>
          </w:p>
        </w:tc>
        <w:tc>
          <w:tcPr>
            <w:tcW w:w="2551" w:type="dxa"/>
            <w:gridSpan w:val="2"/>
          </w:tcPr>
          <w:p w:rsidR="009315DF" w:rsidRPr="009846AE" w:rsidRDefault="009315DF" w:rsidP="009846AE">
            <w:pPr>
              <w:spacing w:line="320" w:lineRule="exact"/>
              <w:rPr>
                <w:rFonts w:ascii="Arial" w:hAnsi="Arial" w:cs="Arial"/>
                <w:sz w:val="22"/>
                <w:szCs w:val="22"/>
              </w:rPr>
            </w:pPr>
          </w:p>
        </w:tc>
        <w:tc>
          <w:tcPr>
            <w:tcW w:w="1985" w:type="dxa"/>
            <w:gridSpan w:val="3"/>
          </w:tcPr>
          <w:p w:rsidR="009315DF" w:rsidRPr="009846AE" w:rsidRDefault="009315DF" w:rsidP="009846AE">
            <w:pPr>
              <w:spacing w:line="320" w:lineRule="exact"/>
              <w:rPr>
                <w:rFonts w:ascii="Arial" w:hAnsi="Arial" w:cs="Arial"/>
                <w:sz w:val="22"/>
                <w:szCs w:val="22"/>
              </w:rPr>
            </w:pPr>
            <w:r w:rsidRPr="009846AE">
              <w:rPr>
                <w:rFonts w:ascii="Arial" w:hAnsi="Arial" w:cs="Arial" w:hint="eastAsia"/>
                <w:sz w:val="22"/>
                <w:szCs w:val="22"/>
              </w:rPr>
              <w:t>SWIFT/BIC</w:t>
            </w:r>
          </w:p>
        </w:tc>
        <w:tc>
          <w:tcPr>
            <w:tcW w:w="2997" w:type="dxa"/>
          </w:tcPr>
          <w:p w:rsidR="009315DF" w:rsidRPr="009846AE" w:rsidRDefault="009315DF" w:rsidP="009846AE">
            <w:pPr>
              <w:spacing w:line="320" w:lineRule="exact"/>
              <w:rPr>
                <w:rFonts w:ascii="Arial" w:hAnsi="Arial" w:cs="Arial"/>
                <w:sz w:val="22"/>
                <w:szCs w:val="22"/>
              </w:rPr>
            </w:pPr>
          </w:p>
        </w:tc>
      </w:tr>
      <w:tr w:rsidR="00450D9A" w:rsidRPr="009846AE">
        <w:tc>
          <w:tcPr>
            <w:tcW w:w="9768" w:type="dxa"/>
            <w:gridSpan w:val="7"/>
          </w:tcPr>
          <w:p w:rsidR="00450D9A" w:rsidRPr="009846AE" w:rsidRDefault="00450D9A" w:rsidP="009846AE">
            <w:pPr>
              <w:spacing w:line="280" w:lineRule="exact"/>
              <w:ind w:leftChars="-60" w:left="-126" w:firstLineChars="50" w:firstLine="105"/>
              <w:rPr>
                <w:rFonts w:ascii="Arial" w:hAnsi="Arial"/>
              </w:rPr>
            </w:pPr>
            <w:r w:rsidRPr="009846AE">
              <w:rPr>
                <w:rFonts w:ascii="Arial" w:hAnsi="Arial" w:hint="eastAsia"/>
              </w:rPr>
              <w:t>Attachment :</w:t>
            </w:r>
          </w:p>
        </w:tc>
      </w:tr>
      <w:tr w:rsidR="00450D9A" w:rsidRPr="009846AE">
        <w:trPr>
          <w:trHeight w:val="1410"/>
        </w:trPr>
        <w:tc>
          <w:tcPr>
            <w:tcW w:w="9768" w:type="dxa"/>
            <w:gridSpan w:val="7"/>
          </w:tcPr>
          <w:p w:rsidR="00450D9A" w:rsidRPr="009846AE" w:rsidRDefault="00450D9A" w:rsidP="009846AE">
            <w:pPr>
              <w:pStyle w:val="4"/>
              <w:spacing w:before="30" w:line="240" w:lineRule="exact"/>
              <w:ind w:left="0" w:firstLineChars="50" w:firstLine="90"/>
              <w:rPr>
                <w:rFonts w:ascii="Arial" w:hAnsi="Arial"/>
                <w:b w:val="0"/>
                <w:sz w:val="18"/>
              </w:rPr>
            </w:pPr>
            <w:r w:rsidRPr="009846AE">
              <w:rPr>
                <w:rFonts w:ascii="Arial" w:hAnsi="Arial" w:hint="eastAsia"/>
                <w:b w:val="0"/>
                <w:sz w:val="18"/>
              </w:rPr>
              <w:t>(  ) POLICY      (  ) INVOICE      (  ) PACKING LIST       (  ) B/L</w:t>
            </w:r>
            <w:r w:rsidR="009315DF" w:rsidRPr="009846AE">
              <w:rPr>
                <w:rFonts w:ascii="Arial" w:hAnsi="Arial" w:hint="eastAsia"/>
                <w:b w:val="0"/>
                <w:sz w:val="18"/>
              </w:rPr>
              <w:t xml:space="preserve"> / WAYBILL/ AIR WAYBILL</w:t>
            </w:r>
          </w:p>
          <w:p w:rsidR="00450D9A" w:rsidRPr="009846AE" w:rsidRDefault="00450D9A" w:rsidP="009846AE">
            <w:pPr>
              <w:spacing w:before="20" w:line="240" w:lineRule="exact"/>
              <w:ind w:left="-125"/>
              <w:rPr>
                <w:rFonts w:ascii="Arial" w:hAnsi="Arial"/>
                <w:sz w:val="18"/>
              </w:rPr>
            </w:pPr>
            <w:r w:rsidRPr="009846AE">
              <w:rPr>
                <w:rFonts w:ascii="Arial" w:hAnsi="Arial" w:hint="eastAsia"/>
                <w:sz w:val="18"/>
              </w:rPr>
              <w:t xml:space="preserve">  (  ) SURVEY REPORT       (  ) CARGO DELIVERY REC</w:t>
            </w:r>
            <w:r w:rsidR="002465F2" w:rsidRPr="009846AE">
              <w:rPr>
                <w:rFonts w:ascii="Arial" w:hAnsi="Arial" w:hint="eastAsia"/>
                <w:sz w:val="18"/>
              </w:rPr>
              <w:t>E</w:t>
            </w:r>
            <w:r w:rsidRPr="009846AE">
              <w:rPr>
                <w:rFonts w:ascii="Arial" w:hAnsi="Arial" w:hint="eastAsia"/>
                <w:sz w:val="18"/>
              </w:rPr>
              <w:t xml:space="preserve">IPT    (  ) PHOTO                </w:t>
            </w:r>
          </w:p>
          <w:p w:rsidR="00450D9A" w:rsidRPr="009846AE" w:rsidRDefault="00450D9A" w:rsidP="009846AE">
            <w:pPr>
              <w:spacing w:before="20" w:line="240" w:lineRule="exact"/>
              <w:ind w:left="-125"/>
              <w:rPr>
                <w:rFonts w:ascii="Arial" w:hAnsi="Arial"/>
                <w:sz w:val="18"/>
              </w:rPr>
            </w:pPr>
            <w:r w:rsidRPr="009846AE">
              <w:rPr>
                <w:rFonts w:ascii="Arial" w:hAnsi="Arial" w:hint="eastAsia"/>
                <w:sz w:val="18"/>
              </w:rPr>
              <w:t xml:space="preserve">  (  ) INSPECTION REPORT   (  ) REPAIR INVOICE</w:t>
            </w:r>
          </w:p>
          <w:p w:rsidR="008A4F19" w:rsidRPr="009846AE" w:rsidRDefault="00450D9A" w:rsidP="009846AE">
            <w:pPr>
              <w:spacing w:before="20" w:line="240" w:lineRule="exact"/>
              <w:ind w:left="-125"/>
              <w:rPr>
                <w:rFonts w:ascii="Arial" w:hAnsi="Arial"/>
                <w:sz w:val="18"/>
              </w:rPr>
            </w:pPr>
            <w:r w:rsidRPr="009846AE">
              <w:rPr>
                <w:rFonts w:ascii="Arial" w:hAnsi="Arial" w:hint="eastAsia"/>
                <w:sz w:val="18"/>
              </w:rPr>
              <w:t xml:space="preserve">  (  ) CLAIM NOTICE TO THE CARRIER   (  ) REPLY FROM THE CARRIER      </w:t>
            </w:r>
          </w:p>
          <w:p w:rsidR="00450D9A" w:rsidRPr="009846AE" w:rsidRDefault="00450D9A" w:rsidP="00302E2B">
            <w:pPr>
              <w:spacing w:before="20" w:afterLines="20" w:after="72" w:line="240" w:lineRule="exact"/>
              <w:ind w:leftChars="-60" w:left="-126" w:firstLineChars="100" w:firstLine="180"/>
              <w:rPr>
                <w:rFonts w:ascii="Arial" w:hAnsi="Arial"/>
                <w:sz w:val="18"/>
              </w:rPr>
            </w:pPr>
            <w:r w:rsidRPr="009846AE">
              <w:rPr>
                <w:rFonts w:ascii="Arial" w:hAnsi="Arial" w:hint="eastAsia"/>
                <w:sz w:val="18"/>
              </w:rPr>
              <w:t>(  ) OTHERS (                                   )</w:t>
            </w:r>
          </w:p>
        </w:tc>
      </w:tr>
      <w:tr w:rsidR="00022A5B" w:rsidRPr="009846AE" w:rsidTr="00A86880">
        <w:trPr>
          <w:trHeight w:val="5031"/>
        </w:trPr>
        <w:tc>
          <w:tcPr>
            <w:tcW w:w="9768" w:type="dxa"/>
            <w:gridSpan w:val="7"/>
          </w:tcPr>
          <w:p w:rsidR="006F2C73" w:rsidRPr="00ED2122" w:rsidRDefault="000F10DB" w:rsidP="000F10DB">
            <w:pPr>
              <w:spacing w:beforeLines="10" w:before="36" w:afterLines="10" w:after="36" w:line="200" w:lineRule="exact"/>
              <w:rPr>
                <w:rFonts w:ascii="Arial" w:hAnsi="Arial" w:cs="Arial"/>
                <w:b/>
                <w:bCs/>
                <w:sz w:val="20"/>
                <w:szCs w:val="20"/>
              </w:rPr>
            </w:pPr>
            <w:r w:rsidRPr="00ED2122">
              <w:rPr>
                <w:rFonts w:ascii="Arial" w:hAnsi="Arial" w:cs="Arial"/>
                <w:kern w:val="0"/>
              </w:rPr>
              <w:t>AUTHORIZATION FOR MY PERSONAL INFORMATION</w:t>
            </w:r>
          </w:p>
          <w:p w:rsidR="00F4572B" w:rsidRPr="00F4572B" w:rsidRDefault="00F4572B" w:rsidP="00F4572B">
            <w:pPr>
              <w:spacing w:line="180" w:lineRule="exact"/>
              <w:rPr>
                <w:sz w:val="16"/>
                <w:szCs w:val="16"/>
              </w:rPr>
            </w:pPr>
            <w:r w:rsidRPr="00F4572B">
              <w:rPr>
                <w:sz w:val="16"/>
                <w:szCs w:val="16"/>
              </w:rPr>
              <w:t xml:space="preserve">Sompo Japan </w:t>
            </w:r>
            <w:r w:rsidRPr="00F4572B">
              <w:rPr>
                <w:rFonts w:hint="eastAsia"/>
                <w:sz w:val="16"/>
                <w:szCs w:val="16"/>
              </w:rPr>
              <w:t>Insurance</w:t>
            </w:r>
            <w:r w:rsidRPr="00F4572B">
              <w:rPr>
                <w:sz w:val="16"/>
                <w:szCs w:val="16"/>
              </w:rPr>
              <w:t xml:space="preserve"> Inc.(</w:t>
            </w:r>
            <w:r w:rsidRPr="00F4572B">
              <w:rPr>
                <w:rFonts w:hint="eastAsia"/>
                <w:sz w:val="16"/>
                <w:szCs w:val="16"/>
              </w:rPr>
              <w:t xml:space="preserve"> hereinafter referred to as the </w:t>
            </w:r>
            <w:r w:rsidRPr="00F4572B">
              <w:rPr>
                <w:sz w:val="16"/>
                <w:szCs w:val="16"/>
              </w:rPr>
              <w:t xml:space="preserve">“Company”) uses personal information regarding this insurance claim in order to perform activities such as judgment on insurance </w:t>
            </w:r>
            <w:r w:rsidRPr="00F4572B">
              <w:rPr>
                <w:rFonts w:hint="eastAsia"/>
                <w:sz w:val="16"/>
                <w:szCs w:val="16"/>
              </w:rPr>
              <w:t>underwriting</w:t>
            </w:r>
            <w:r w:rsidRPr="00F4572B">
              <w:rPr>
                <w:sz w:val="16"/>
                <w:szCs w:val="16"/>
              </w:rPr>
              <w:t xml:space="preserve"> or claim payouts, fulfillment of this insurance policy, provision of ancillary services, notification/provision of the Company’s products/services such as nonlife insurance, and</w:t>
            </w:r>
            <w:r w:rsidRPr="00F4572B">
              <w:rPr>
                <w:rFonts w:hint="eastAsia"/>
                <w:sz w:val="16"/>
                <w:szCs w:val="16"/>
              </w:rPr>
              <w:t xml:space="preserve"> implementation of a questionnaire</w:t>
            </w:r>
            <w:r w:rsidRPr="00F4572B">
              <w:rPr>
                <w:sz w:val="16"/>
                <w:szCs w:val="16"/>
              </w:rPr>
              <w:t xml:space="preserve"> (hereafter</w:t>
            </w:r>
            <w:r w:rsidRPr="00F4572B">
              <w:rPr>
                <w:rFonts w:hint="eastAsia"/>
                <w:sz w:val="16"/>
                <w:szCs w:val="16"/>
              </w:rPr>
              <w:t xml:space="preserve"> referred to</w:t>
            </w:r>
            <w:r w:rsidRPr="00F4572B">
              <w:rPr>
                <w:sz w:val="16"/>
                <w:szCs w:val="16"/>
              </w:rPr>
              <w:t xml:space="preserve"> as “the Company’s Activities”). In addition, the Company acquires, uses, provides or registers such personal information to the extent the Company needs for its operations in the manners listed (i) to (v) below. </w:t>
            </w:r>
          </w:p>
          <w:p w:rsidR="00F4572B" w:rsidRPr="00F4572B" w:rsidRDefault="00F4572B" w:rsidP="00F4572B">
            <w:pPr>
              <w:pStyle w:val="a8"/>
              <w:numPr>
                <w:ilvl w:val="0"/>
                <w:numId w:val="1"/>
              </w:numPr>
              <w:spacing w:line="180" w:lineRule="exact"/>
              <w:ind w:leftChars="0"/>
              <w:rPr>
                <w:sz w:val="16"/>
                <w:szCs w:val="16"/>
              </w:rPr>
            </w:pPr>
            <w:r w:rsidRPr="00F4572B">
              <w:rPr>
                <w:sz w:val="16"/>
                <w:szCs w:val="16"/>
              </w:rPr>
              <w:t xml:space="preserve">The Company may provide such personal information to its business contractors </w:t>
            </w:r>
            <w:r w:rsidRPr="00F4572B">
              <w:rPr>
                <w:rFonts w:hint="eastAsia"/>
                <w:sz w:val="16"/>
                <w:szCs w:val="16"/>
              </w:rPr>
              <w:t>(including agents</w:t>
            </w:r>
            <w:r w:rsidRPr="00F4572B">
              <w:rPr>
                <w:sz w:val="16"/>
                <w:szCs w:val="16"/>
              </w:rPr>
              <w:t xml:space="preserve">), insurance brokers, and parties involved in the claim/payment of insurance benefits (such as repair shops, medical institutions, nonlife/mutual insurance companies, parties involved in the insured events, etc.), or receive such personal information from these parties for the Company’s Activities. </w:t>
            </w:r>
            <w:r w:rsidRPr="00F4572B">
              <w:rPr>
                <w:rFonts w:hint="eastAsia"/>
                <w:sz w:val="16"/>
                <w:szCs w:val="16"/>
              </w:rPr>
              <w:t>These parties include businesses outside of Japan</w:t>
            </w:r>
            <w:r w:rsidRPr="00F4572B">
              <w:rPr>
                <w:sz w:val="16"/>
                <w:szCs w:val="16"/>
              </w:rPr>
              <w:t>.</w:t>
            </w:r>
          </w:p>
          <w:p w:rsidR="00F4572B" w:rsidRPr="00F4572B" w:rsidRDefault="00F4572B" w:rsidP="00F4572B">
            <w:pPr>
              <w:pStyle w:val="a8"/>
              <w:numPr>
                <w:ilvl w:val="0"/>
                <w:numId w:val="1"/>
              </w:numPr>
              <w:spacing w:line="180" w:lineRule="exact"/>
              <w:ind w:leftChars="0"/>
              <w:rPr>
                <w:sz w:val="16"/>
                <w:szCs w:val="16"/>
              </w:rPr>
            </w:pPr>
            <w:r w:rsidRPr="00F4572B">
              <w:rPr>
                <w:sz w:val="16"/>
                <w:szCs w:val="16"/>
              </w:rPr>
              <w:t xml:space="preserve">The Company may provide such personal information to or resister it with organizations such as The General Insurance Association of Japan, The Life Insurance Association of Japan, General Insurance Rating Organization of Japan, other nonlife insurance companies, etc., or receive such personal information from these organizations and companies to ensure sound operation of the insurance system. </w:t>
            </w:r>
          </w:p>
          <w:p w:rsidR="00F4572B" w:rsidRPr="00F4572B" w:rsidRDefault="00F4572B" w:rsidP="00F4572B">
            <w:pPr>
              <w:pStyle w:val="a8"/>
              <w:numPr>
                <w:ilvl w:val="0"/>
                <w:numId w:val="1"/>
              </w:numPr>
              <w:spacing w:line="180" w:lineRule="exact"/>
              <w:ind w:leftChars="0"/>
              <w:rPr>
                <w:sz w:val="16"/>
                <w:szCs w:val="16"/>
              </w:rPr>
            </w:pPr>
            <w:r w:rsidRPr="00F4572B">
              <w:rPr>
                <w:sz w:val="16"/>
                <w:szCs w:val="16"/>
              </w:rPr>
              <w:t xml:space="preserve">The Company may provide such information to reinsurance companies, etc., in Japan or overseas (including provision of such information from a reinsurance company, etc., to another reinsurance company, etc.) in order to conclude reinsurance contracts or receive reinsurance benefits, etc. </w:t>
            </w:r>
          </w:p>
          <w:p w:rsidR="00F4572B" w:rsidRPr="00F4572B" w:rsidRDefault="00F4572B" w:rsidP="00F4572B">
            <w:pPr>
              <w:pStyle w:val="a8"/>
              <w:numPr>
                <w:ilvl w:val="0"/>
                <w:numId w:val="1"/>
              </w:numPr>
              <w:spacing w:line="180" w:lineRule="exact"/>
              <w:ind w:leftChars="0"/>
              <w:rPr>
                <w:sz w:val="16"/>
                <w:szCs w:val="16"/>
              </w:rPr>
            </w:pPr>
            <w:r w:rsidRPr="00F4572B">
              <w:rPr>
                <w:sz w:val="16"/>
                <w:szCs w:val="16"/>
              </w:rPr>
              <w:t xml:space="preserve">The Company may provide such personal information to its group companies or partner companies in Japan or overseas, and they may use it for notification or provision of their products/services and judgment of such notification or provision. </w:t>
            </w:r>
          </w:p>
          <w:p w:rsidR="00F4572B" w:rsidRPr="00F4572B" w:rsidRDefault="00F4572B" w:rsidP="00F4572B">
            <w:pPr>
              <w:pStyle w:val="a8"/>
              <w:numPr>
                <w:ilvl w:val="0"/>
                <w:numId w:val="1"/>
              </w:numPr>
              <w:spacing w:line="180" w:lineRule="exact"/>
              <w:ind w:leftChars="0"/>
              <w:rPr>
                <w:sz w:val="16"/>
                <w:szCs w:val="16"/>
              </w:rPr>
            </w:pPr>
            <w:r w:rsidRPr="00F4572B">
              <w:rPr>
                <w:rFonts w:hint="eastAsia"/>
                <w:sz w:val="16"/>
                <w:szCs w:val="16"/>
              </w:rPr>
              <w:t>T</w:t>
            </w:r>
            <w:r w:rsidRPr="00F4572B">
              <w:rPr>
                <w:sz w:val="16"/>
                <w:szCs w:val="16"/>
              </w:rPr>
              <w:t xml:space="preserve">he Company may provide information of the insured’s insurance claim, etc., to the policyholder to ensure the stable management of the insurance contract. </w:t>
            </w:r>
          </w:p>
          <w:p w:rsidR="00022A5B" w:rsidRPr="00ED2122" w:rsidRDefault="00F4572B" w:rsidP="00F4572B">
            <w:pPr>
              <w:spacing w:afterLines="20" w:after="72" w:line="180" w:lineRule="exact"/>
              <w:rPr>
                <w:rFonts w:ascii="ＭＳ Ｐゴシック" w:eastAsia="ＭＳ Ｐゴシック" w:hAnsi="ＭＳ Ｐゴシック" w:cs="ＭＳ Ｐゴシック"/>
                <w:kern w:val="0"/>
                <w:sz w:val="16"/>
                <w:szCs w:val="16"/>
              </w:rPr>
            </w:pPr>
            <w:r w:rsidRPr="00F4572B">
              <w:rPr>
                <w:sz w:val="16"/>
                <w:szCs w:val="16"/>
              </w:rPr>
              <w:t>Use of sensitive information such as on healthcare (including sensitive information such as race, creed, social status, medical case history, criminal history, or criminal victimhood status) is restricted to purposes such as securing appropriate management of our businesses and other purposes as deemed necessary in accordance with applicable laws, regulations, and other rules. For details of the Company’s handling of personal information (including personal information of non-residents of Japan), group companies,</w:t>
            </w:r>
            <w:r w:rsidRPr="00F4572B">
              <w:rPr>
                <w:rFonts w:hint="eastAsia"/>
                <w:sz w:val="16"/>
                <w:szCs w:val="16"/>
              </w:rPr>
              <w:t xml:space="preserve"> </w:t>
            </w:r>
            <w:r w:rsidRPr="00F4572B">
              <w:rPr>
                <w:sz w:val="16"/>
                <w:szCs w:val="16"/>
              </w:rPr>
              <w:t>partner companies, etc., visit the Company’s official website (https://www.sompo-japan.co.jp/).</w:t>
            </w:r>
          </w:p>
        </w:tc>
      </w:tr>
    </w:tbl>
    <w:p w:rsidR="00450D9A" w:rsidRPr="00450D9A" w:rsidRDefault="00450D9A" w:rsidP="00A86880">
      <w:pPr>
        <w:spacing w:line="120" w:lineRule="exact"/>
      </w:pPr>
    </w:p>
    <w:sectPr w:rsidR="00450D9A" w:rsidRPr="00450D9A" w:rsidSect="000522D1">
      <w:pgSz w:w="11906" w:h="16838" w:code="9"/>
      <w:pgMar w:top="1021"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97" w:rsidRDefault="00035C97" w:rsidP="001A1934">
      <w:r>
        <w:separator/>
      </w:r>
    </w:p>
  </w:endnote>
  <w:endnote w:type="continuationSeparator" w:id="0">
    <w:p w:rsidR="00035C97" w:rsidRDefault="00035C97" w:rsidP="001A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97" w:rsidRDefault="00035C97" w:rsidP="001A1934">
      <w:r>
        <w:separator/>
      </w:r>
    </w:p>
  </w:footnote>
  <w:footnote w:type="continuationSeparator" w:id="0">
    <w:p w:rsidR="00035C97" w:rsidRDefault="00035C97" w:rsidP="001A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EC0"/>
    <w:multiLevelType w:val="hybridMultilevel"/>
    <w:tmpl w:val="6CA20D30"/>
    <w:lvl w:ilvl="0" w:tplc="15E65B2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A"/>
    <w:rsid w:val="00022A5B"/>
    <w:rsid w:val="00035C97"/>
    <w:rsid w:val="000522D1"/>
    <w:rsid w:val="000860F9"/>
    <w:rsid w:val="000E50E4"/>
    <w:rsid w:val="000F10DB"/>
    <w:rsid w:val="00123EE9"/>
    <w:rsid w:val="001A1934"/>
    <w:rsid w:val="00220B10"/>
    <w:rsid w:val="002465F2"/>
    <w:rsid w:val="00302E2B"/>
    <w:rsid w:val="00335B6F"/>
    <w:rsid w:val="003604B9"/>
    <w:rsid w:val="00423543"/>
    <w:rsid w:val="00423982"/>
    <w:rsid w:val="00450D9A"/>
    <w:rsid w:val="00466077"/>
    <w:rsid w:val="0046684A"/>
    <w:rsid w:val="004E3675"/>
    <w:rsid w:val="00504B49"/>
    <w:rsid w:val="00515AD5"/>
    <w:rsid w:val="005A791D"/>
    <w:rsid w:val="006941CB"/>
    <w:rsid w:val="006B1B6E"/>
    <w:rsid w:val="006F2C73"/>
    <w:rsid w:val="00705276"/>
    <w:rsid w:val="0079438C"/>
    <w:rsid w:val="00887BBA"/>
    <w:rsid w:val="008A4F19"/>
    <w:rsid w:val="008A7736"/>
    <w:rsid w:val="008D444C"/>
    <w:rsid w:val="008F52BC"/>
    <w:rsid w:val="009315DF"/>
    <w:rsid w:val="009630A5"/>
    <w:rsid w:val="009846AE"/>
    <w:rsid w:val="00993E8A"/>
    <w:rsid w:val="009E3F21"/>
    <w:rsid w:val="00A3732B"/>
    <w:rsid w:val="00A86880"/>
    <w:rsid w:val="00AF55A2"/>
    <w:rsid w:val="00B46736"/>
    <w:rsid w:val="00BD14CC"/>
    <w:rsid w:val="00BD6242"/>
    <w:rsid w:val="00C068A8"/>
    <w:rsid w:val="00C25F50"/>
    <w:rsid w:val="00C3584E"/>
    <w:rsid w:val="00CA54A2"/>
    <w:rsid w:val="00E34358"/>
    <w:rsid w:val="00E6151E"/>
    <w:rsid w:val="00EA7068"/>
    <w:rsid w:val="00EC0EF0"/>
    <w:rsid w:val="00ED2122"/>
    <w:rsid w:val="00EF74A2"/>
    <w:rsid w:val="00F4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9291A42"/>
  <w15:chartTrackingRefBased/>
  <w15:docId w15:val="{62C7B291-B9BC-4606-85A5-1276D7BE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next w:val="a0"/>
    <w:qFormat/>
    <w:rsid w:val="00450D9A"/>
    <w:pPr>
      <w:keepNext/>
      <w:adjustRightInd w:val="0"/>
      <w:spacing w:line="360" w:lineRule="exact"/>
      <w:ind w:left="-123"/>
      <w:textAlignment w:val="baseline"/>
      <w:outlineLvl w:val="3"/>
    </w:pPr>
    <w:rPr>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50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50D9A"/>
    <w:pPr>
      <w:tabs>
        <w:tab w:val="center" w:pos="4252"/>
        <w:tab w:val="right" w:pos="8504"/>
      </w:tabs>
      <w:snapToGrid w:val="0"/>
    </w:pPr>
    <w:rPr>
      <w:szCs w:val="20"/>
    </w:rPr>
  </w:style>
  <w:style w:type="paragraph" w:styleId="a0">
    <w:name w:val="Normal Indent"/>
    <w:basedOn w:val="a"/>
    <w:rsid w:val="00450D9A"/>
    <w:pPr>
      <w:ind w:leftChars="400" w:left="840"/>
    </w:pPr>
  </w:style>
  <w:style w:type="paragraph" w:styleId="a6">
    <w:name w:val="footer"/>
    <w:basedOn w:val="a"/>
    <w:link w:val="a7"/>
    <w:uiPriority w:val="99"/>
    <w:unhideWhenUsed/>
    <w:rsid w:val="001A1934"/>
    <w:pPr>
      <w:tabs>
        <w:tab w:val="center" w:pos="4252"/>
        <w:tab w:val="right" w:pos="8504"/>
      </w:tabs>
      <w:snapToGrid w:val="0"/>
    </w:pPr>
  </w:style>
  <w:style w:type="character" w:customStyle="1" w:styleId="a7">
    <w:name w:val="フッター (文字)"/>
    <w:link w:val="a6"/>
    <w:uiPriority w:val="99"/>
    <w:rsid w:val="001A1934"/>
    <w:rPr>
      <w:kern w:val="2"/>
      <w:sz w:val="21"/>
      <w:szCs w:val="24"/>
    </w:rPr>
  </w:style>
  <w:style w:type="paragraph" w:styleId="a8">
    <w:name w:val="List Paragraph"/>
    <w:basedOn w:val="a"/>
    <w:uiPriority w:val="34"/>
    <w:qFormat/>
    <w:rsid w:val="00F4572B"/>
    <w:pPr>
      <w:ind w:leftChars="400" w:left="840"/>
    </w:pPr>
    <w:rPr>
      <w:rFonts w:cs="Cordia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543</Words>
  <Characters>3411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CLAIM NOTE</vt:lpstr>
      <vt:lpstr>CLAIM NOTE</vt:lpstr>
    </vt:vector>
  </TitlesOfParts>
  <Company>株式会社損害保険ジャパン</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NOTE</dc:title>
  <dc:subject/>
  <dc:creator>株式会社損害保険ジャパン</dc:creator>
  <cp:keywords/>
  <dc:description/>
  <cp:lastModifiedBy>損害保険ジャパン日本興亜株式会社</cp:lastModifiedBy>
  <cp:revision>4</cp:revision>
  <cp:lastPrinted>2014-08-01T10:51:00Z</cp:lastPrinted>
  <dcterms:created xsi:type="dcterms:W3CDTF">2020-01-28T08:09:00Z</dcterms:created>
  <dcterms:modified xsi:type="dcterms:W3CDTF">2020-01-28T08:15:00Z</dcterms:modified>
</cp:coreProperties>
</file>